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B138C" w14:textId="31A70864" w:rsidR="00B42354" w:rsidRDefault="002673F6" w:rsidP="00573F6B">
      <w:pPr>
        <w:pStyle w:val="Heading1"/>
      </w:pPr>
      <w:r w:rsidRPr="002673F6">
        <w:t>HTA</w:t>
      </w:r>
      <w:r>
        <w:t xml:space="preserve"> 995 </w:t>
      </w:r>
      <w:r w:rsidRPr="002673F6">
        <w:t>13</w:t>
      </w:r>
      <w:r>
        <w:t>/</w:t>
      </w:r>
      <w:r w:rsidRPr="002673F6">
        <w:t>146</w:t>
      </w:r>
      <w:r>
        <w:t>/</w:t>
      </w:r>
      <w:r w:rsidRPr="002673F6">
        <w:t>02</w:t>
      </w:r>
    </w:p>
    <w:p w14:paraId="1B75D065" w14:textId="7EAD9154" w:rsidR="00CE5824" w:rsidRPr="004B4B82" w:rsidRDefault="00CE5824" w:rsidP="00CE5824">
      <w:pPr>
        <w:pStyle w:val="Heading2"/>
      </w:pPr>
      <w:r>
        <w:t>Headline</w:t>
      </w:r>
    </w:p>
    <w:p w14:paraId="24F9BA89" w14:textId="1DA38147" w:rsidR="00CE5824" w:rsidRDefault="00CE5824" w:rsidP="00CE5824">
      <w:r>
        <w:t>Awaiting a headline.</w:t>
      </w:r>
    </w:p>
    <w:p w14:paraId="251BC11A" w14:textId="446EA5A0" w:rsidR="000D14C0" w:rsidRPr="004B4B82" w:rsidRDefault="000D14C0" w:rsidP="000D14C0">
      <w:pPr>
        <w:pStyle w:val="Heading2"/>
      </w:pPr>
      <w:r>
        <w:t>Title</w:t>
      </w:r>
    </w:p>
    <w:p w14:paraId="24A33B04" w14:textId="3AEE3414" w:rsidR="000D14C0" w:rsidRDefault="000D14C0" w:rsidP="00CE5824">
      <w:r>
        <w:t>Title has been modified, see changes in red:</w:t>
      </w:r>
      <w:bookmarkStart w:id="0" w:name="_Toc87817412"/>
      <w:bookmarkStart w:id="1" w:name="_Toc87817847"/>
      <w:bookmarkStart w:id="2" w:name="_Toc87818053"/>
      <w:bookmarkStart w:id="3" w:name="_Toc87818232"/>
      <w:r w:rsidR="005B682D" w:rsidRPr="005B682D">
        <w:t xml:space="preserve"> </w:t>
      </w:r>
      <w:r w:rsidR="005B682D" w:rsidRPr="00602090">
        <w:t xml:space="preserve">A tailored, psychological intervention for mild to moderate anxiety or depression in people with chronic obstructive pulmonary disease (COPD): </w:t>
      </w:r>
      <w:r w:rsidR="005B682D" w:rsidRPr="005B682D">
        <w:rPr>
          <w:color w:val="FF0000"/>
        </w:rPr>
        <w:t>t</w:t>
      </w:r>
      <w:r w:rsidR="005B682D" w:rsidRPr="00602090">
        <w:t>he TANDEM (Tailored intervention for ANxiety and DEpression Management in COPD) RCT and process evaluation</w:t>
      </w:r>
      <w:bookmarkEnd w:id="0"/>
      <w:bookmarkEnd w:id="1"/>
      <w:bookmarkEnd w:id="2"/>
      <w:bookmarkEnd w:id="3"/>
    </w:p>
    <w:p w14:paraId="0BB69CCF" w14:textId="2755AB79" w:rsidR="009A3A30" w:rsidRPr="004B4B82" w:rsidRDefault="009A3A30" w:rsidP="009A3A30">
      <w:pPr>
        <w:pStyle w:val="Heading2"/>
      </w:pPr>
      <w:r>
        <w:t>Abbreviations</w:t>
      </w:r>
    </w:p>
    <w:p w14:paraId="6648A389" w14:textId="1C6F978F" w:rsidR="009A3A30" w:rsidRDefault="002D3134" w:rsidP="00CE5824">
      <w:r w:rsidRPr="00222DDF">
        <w:t>TANDEM</w:t>
      </w:r>
      <w:r>
        <w:t xml:space="preserve"> has been retained in the plain English summary</w:t>
      </w:r>
      <w:r w:rsidR="009A3A30">
        <w:t>.</w:t>
      </w:r>
    </w:p>
    <w:p w14:paraId="3E11FEB0" w14:textId="76D0026B" w:rsidR="002F75E9" w:rsidRPr="004B4B82" w:rsidRDefault="002F75E9" w:rsidP="002F75E9">
      <w:pPr>
        <w:pStyle w:val="Heading2"/>
      </w:pPr>
      <w:r w:rsidRPr="004B4B82">
        <w:t>First vs. third person</w:t>
      </w:r>
    </w:p>
    <w:p w14:paraId="5364810D" w14:textId="77777777" w:rsidR="002F75E9" w:rsidRDefault="002F75E9" w:rsidP="002F75E9">
      <w:r>
        <w:t>First person retained.</w:t>
      </w:r>
    </w:p>
    <w:p w14:paraId="025456B9" w14:textId="788F9972" w:rsidR="00F91A09" w:rsidRDefault="00F91A09" w:rsidP="00F91A09">
      <w:pPr>
        <w:pStyle w:val="Heading2"/>
      </w:pPr>
      <w:r w:rsidRPr="00623E58">
        <w:t>Equality, diversity and inclusion</w:t>
      </w:r>
    </w:p>
    <w:p w14:paraId="3FF2B780" w14:textId="4F8A721E" w:rsidR="00F91A09" w:rsidRPr="00F91A09" w:rsidRDefault="00F91A09" w:rsidP="00F91A09">
      <w:r>
        <w:t>The text does not have an ‘</w:t>
      </w:r>
      <w:r w:rsidRPr="00623E58">
        <w:t>Equality, diversity and inclusion</w:t>
      </w:r>
      <w:r>
        <w:t>’ s</w:t>
      </w:r>
      <w:r w:rsidR="00747727">
        <w:t>ection</w:t>
      </w:r>
      <w:r>
        <w:t>.</w:t>
      </w:r>
    </w:p>
    <w:p w14:paraId="7A5A8B83" w14:textId="074F7582" w:rsidR="004520DD" w:rsidRPr="004B4B82" w:rsidRDefault="004520DD" w:rsidP="004520DD">
      <w:pPr>
        <w:pStyle w:val="Heading2"/>
      </w:pPr>
      <w:r>
        <w:t>Artwork</w:t>
      </w:r>
    </w:p>
    <w:p w14:paraId="7EA723B6" w14:textId="01797BC1" w:rsidR="004520DD" w:rsidRDefault="004520DD" w:rsidP="004520DD">
      <w:r>
        <w:t>Folder contains artwork to be corrected.</w:t>
      </w:r>
    </w:p>
    <w:p w14:paraId="442A19BB" w14:textId="7C0BDAF8" w:rsidR="0097009C" w:rsidRPr="004B4B82" w:rsidRDefault="0097009C" w:rsidP="0097009C">
      <w:pPr>
        <w:pStyle w:val="Heading2"/>
      </w:pPr>
      <w:r>
        <w:t>References</w:t>
      </w:r>
    </w:p>
    <w:p w14:paraId="257CEA02" w14:textId="3EE9CFE2" w:rsidR="0097009C" w:rsidRDefault="0097009C" w:rsidP="004520DD">
      <w:r>
        <w:t>References need to be renumbered, see spreadsheet for details</w:t>
      </w:r>
      <w:r>
        <w:t>.</w:t>
      </w:r>
    </w:p>
    <w:p w14:paraId="16CCF474" w14:textId="79031416" w:rsidR="00FB54E7" w:rsidRPr="004B4B82" w:rsidRDefault="00FB54E7" w:rsidP="00FB54E7">
      <w:pPr>
        <w:pStyle w:val="Heading2"/>
      </w:pPr>
      <w:r>
        <w:t>Copyright</w:t>
      </w:r>
    </w:p>
    <w:p w14:paraId="4FCAC874" w14:textId="63EA3C18" w:rsidR="00FB54E7" w:rsidRDefault="00E240D6" w:rsidP="00FB54E7">
      <w:r>
        <w:t>Text contains 7 copyright credit lines, see metadata spreadsheet for details</w:t>
      </w:r>
      <w:r w:rsidR="00FB54E7">
        <w:t>.</w:t>
      </w:r>
    </w:p>
    <w:p w14:paraId="5C09ADB9" w14:textId="77777777" w:rsidR="004520DD" w:rsidRDefault="004520DD" w:rsidP="002F75E9"/>
    <w:sectPr w:rsidR="004520DD" w:rsidSect="00BB15E2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﷽﷽﷽﷽﷽﷽﷽﷽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3F6B"/>
    <w:rsid w:val="00056929"/>
    <w:rsid w:val="00071F3A"/>
    <w:rsid w:val="00090EF7"/>
    <w:rsid w:val="000C2892"/>
    <w:rsid w:val="000D14C0"/>
    <w:rsid w:val="001132F7"/>
    <w:rsid w:val="0014213A"/>
    <w:rsid w:val="00192FDF"/>
    <w:rsid w:val="00213131"/>
    <w:rsid w:val="00213D6F"/>
    <w:rsid w:val="00217075"/>
    <w:rsid w:val="002673F6"/>
    <w:rsid w:val="002A61B9"/>
    <w:rsid w:val="002D3134"/>
    <w:rsid w:val="002E31F7"/>
    <w:rsid w:val="002F5581"/>
    <w:rsid w:val="002F75E9"/>
    <w:rsid w:val="00345BFB"/>
    <w:rsid w:val="00346712"/>
    <w:rsid w:val="003A40D3"/>
    <w:rsid w:val="003C3414"/>
    <w:rsid w:val="00404B65"/>
    <w:rsid w:val="0044577D"/>
    <w:rsid w:val="004520DD"/>
    <w:rsid w:val="0045659B"/>
    <w:rsid w:val="00473A3F"/>
    <w:rsid w:val="004D2C97"/>
    <w:rsid w:val="00557E8A"/>
    <w:rsid w:val="00573F6B"/>
    <w:rsid w:val="00587CAB"/>
    <w:rsid w:val="00592EB0"/>
    <w:rsid w:val="005B682D"/>
    <w:rsid w:val="005C51E5"/>
    <w:rsid w:val="00731417"/>
    <w:rsid w:val="00747727"/>
    <w:rsid w:val="00771991"/>
    <w:rsid w:val="007A3C51"/>
    <w:rsid w:val="008630E9"/>
    <w:rsid w:val="00885E31"/>
    <w:rsid w:val="008A1D75"/>
    <w:rsid w:val="008C4D1E"/>
    <w:rsid w:val="008E0ABC"/>
    <w:rsid w:val="00927E4F"/>
    <w:rsid w:val="0097009C"/>
    <w:rsid w:val="009848CD"/>
    <w:rsid w:val="009A3A30"/>
    <w:rsid w:val="00A15A42"/>
    <w:rsid w:val="00A24F42"/>
    <w:rsid w:val="00A54408"/>
    <w:rsid w:val="00A91104"/>
    <w:rsid w:val="00AC55F4"/>
    <w:rsid w:val="00AD1138"/>
    <w:rsid w:val="00AF1913"/>
    <w:rsid w:val="00B0129E"/>
    <w:rsid w:val="00B42354"/>
    <w:rsid w:val="00B7347D"/>
    <w:rsid w:val="00BB15E2"/>
    <w:rsid w:val="00BE2CAD"/>
    <w:rsid w:val="00CE5824"/>
    <w:rsid w:val="00CE6FE8"/>
    <w:rsid w:val="00CF6F48"/>
    <w:rsid w:val="00D0417F"/>
    <w:rsid w:val="00D6385C"/>
    <w:rsid w:val="00D8332A"/>
    <w:rsid w:val="00D95D23"/>
    <w:rsid w:val="00DC3CC5"/>
    <w:rsid w:val="00DF039A"/>
    <w:rsid w:val="00E212D2"/>
    <w:rsid w:val="00E240D6"/>
    <w:rsid w:val="00E76187"/>
    <w:rsid w:val="00EA1366"/>
    <w:rsid w:val="00ED2BFD"/>
    <w:rsid w:val="00F65BA2"/>
    <w:rsid w:val="00F72662"/>
    <w:rsid w:val="00F91A09"/>
    <w:rsid w:val="00FB54E7"/>
    <w:rsid w:val="00FE34D0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5C1AE2E"/>
  <w14:defaultImageDpi w14:val="300"/>
  <w15:docId w15:val="{21D51259-AA68-A945-8F79-DBA1FB4FD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3F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73F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11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11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3F6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573F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911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A911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1132F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7E4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E4F"/>
    <w:rPr>
      <w:rFonts w:ascii="Lucida Grande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6" ma:contentTypeDescription="Create a new document." ma:contentTypeScope="" ma:versionID="d2e886df383f724e0cbd83e2d76bd684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2de6a6b005c3f45118e5491a9ea0841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4e42f4a-5d96-4c36-a7d6-0a76d976e5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7b753-5388-4441-9691-157cd48df95b}" ma:internalName="TaxCatchAll" ma:showField="CatchAllData" ma:web="6882c133-d57b-4005-a8df-22dede52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CE3191-2F7B-4302-AB4B-A0DC9F4598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d7720d-78c0-4ba6-b15f-15e1a8d9945b"/>
    <ds:schemaRef ds:uri="6882c133-d57b-4005-a8df-22dede529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464923-55C1-46FC-9E6F-472E11D705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111</Words>
  <Characters>671</Characters>
  <Application>Microsoft Office Word</Application>
  <DocSecurity>0</DocSecurity>
  <Lines>5</Lines>
  <Paragraphs>1</Paragraphs>
  <ScaleCrop>false</ScaleCrop>
  <Company>Prepress Projects Ltd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Davidson</dc:creator>
  <cp:keywords/>
  <dc:description/>
  <cp:lastModifiedBy>Norma Conway</cp:lastModifiedBy>
  <cp:revision>23</cp:revision>
  <dcterms:created xsi:type="dcterms:W3CDTF">2016-11-02T16:18:00Z</dcterms:created>
  <dcterms:modified xsi:type="dcterms:W3CDTF">2022-11-02T09:13:00Z</dcterms:modified>
</cp:coreProperties>
</file>